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4ED" w:rsidRPr="00025900" w:rsidRDefault="00EB20A4" w:rsidP="006E34ED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34ED" w:rsidRPr="00733B6C" w:rsidRDefault="006E34ED" w:rsidP="006E34ED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E72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информатизации в муниципальном образовании Коржевское сельское поселение </w:t>
      </w:r>
      <w:proofErr w:type="spellStart"/>
      <w:r w:rsidR="001E721F">
        <w:rPr>
          <w:rFonts w:ascii="Times New Roman" w:hAnsi="Times New Roman" w:cs="Times New Roman"/>
          <w:b/>
          <w:color w:val="000000"/>
          <w:sz w:val="28"/>
          <w:szCs w:val="28"/>
        </w:rPr>
        <w:t>Инзенского</w:t>
      </w:r>
      <w:proofErr w:type="spellEnd"/>
      <w:r w:rsidR="001E72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Ульяновской области на 2021-2023 годы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2023 </w:t>
      </w:r>
      <w:r w:rsidRPr="00733B6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6E34ED" w:rsidRPr="00ED7035" w:rsidRDefault="006E34ED" w:rsidP="006E34E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E34ED" w:rsidRPr="009A097A" w:rsidRDefault="006E34ED" w:rsidP="006E34E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E721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информатизации в муниципальном образовании Коржевское сельское поселение </w:t>
      </w:r>
      <w:proofErr w:type="spellStart"/>
      <w:r w:rsidR="001E721F"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 w:rsidR="001E721F"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2021-2023 годы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>тверждена 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Коржевское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eastAsia="Times New Roman" w:hAnsi="Times New Roman" w:cs="Times New Roman"/>
          <w:sz w:val="28"/>
          <w:szCs w:val="28"/>
        </w:rPr>
        <w:t>Уль</w:t>
      </w:r>
      <w:r w:rsidR="001E721F">
        <w:rPr>
          <w:rFonts w:ascii="Times New Roman" w:eastAsia="Times New Roman" w:hAnsi="Times New Roman" w:cs="Times New Roman"/>
          <w:sz w:val="28"/>
          <w:szCs w:val="28"/>
        </w:rPr>
        <w:t xml:space="preserve">яновской 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1E72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08D9">
        <w:rPr>
          <w:rFonts w:ascii="Times New Roman" w:eastAsia="Times New Roman" w:hAnsi="Times New Roman" w:cs="Times New Roman"/>
          <w:bCs/>
          <w:sz w:val="28"/>
          <w:szCs w:val="28"/>
        </w:rPr>
        <w:t>22.12.2022</w:t>
      </w:r>
      <w:bookmarkStart w:id="0" w:name="_GoBack"/>
      <w:bookmarkEnd w:id="0"/>
      <w:r w:rsidR="001E721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9F08D9">
        <w:rPr>
          <w:rFonts w:ascii="Times New Roman" w:eastAsia="Times New Roman" w:hAnsi="Times New Roman" w:cs="Times New Roman"/>
          <w:bCs/>
          <w:sz w:val="28"/>
          <w:szCs w:val="28"/>
        </w:rPr>
        <w:t>107</w:t>
      </w:r>
    </w:p>
    <w:p w:rsidR="006E34ED" w:rsidRDefault="006E34ED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4ED" w:rsidRPr="00E42348" w:rsidRDefault="006E34ED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1E721F" w:rsidRDefault="006E34ED" w:rsidP="001E72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21F">
        <w:rPr>
          <w:rFonts w:ascii="Times New Roman" w:hAnsi="Times New Roman" w:cs="Times New Roman"/>
          <w:sz w:val="28"/>
          <w:szCs w:val="28"/>
        </w:rPr>
        <w:t xml:space="preserve">Повышение качества жизни населения муниципального образования Коржевское сельское поселение </w:t>
      </w:r>
      <w:proofErr w:type="spellStart"/>
      <w:r w:rsidR="001E721F"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 w:rsidR="001E721F">
        <w:rPr>
          <w:rFonts w:ascii="Times New Roman" w:hAnsi="Times New Roman" w:cs="Times New Roman"/>
          <w:sz w:val="28"/>
          <w:szCs w:val="28"/>
        </w:rPr>
        <w:t xml:space="preserve"> района Ульяновской области счет использования информационных и коммуникационных технологий (далее -ИКТ);</w:t>
      </w:r>
    </w:p>
    <w:p w:rsidR="001E721F" w:rsidRDefault="001E721F" w:rsidP="001E72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обеспечения права граждан на доступ к информационности органов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местного  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5D792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Коржевско</w:t>
      </w:r>
      <w:r w:rsidR="005D7923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D7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7923">
        <w:rPr>
          <w:rFonts w:ascii="Times New Roman" w:eastAsia="Times New Roman" w:hAnsi="Times New Roman" w:cs="Times New Roman"/>
          <w:sz w:val="28"/>
          <w:szCs w:val="28"/>
        </w:rPr>
        <w:t>Инзенского</w:t>
      </w:r>
      <w:proofErr w:type="spellEnd"/>
      <w:r w:rsidR="005D7923"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области;</w:t>
      </w:r>
    </w:p>
    <w:p w:rsidR="005D7923" w:rsidRDefault="005D7923" w:rsidP="001E72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снижение администратор барьеров; </w:t>
      </w:r>
    </w:p>
    <w:p w:rsidR="006E34ED" w:rsidRDefault="005D7923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-оптимизация и повышения качества пре</w:t>
      </w:r>
      <w:r w:rsidR="000C5AA2">
        <w:rPr>
          <w:rFonts w:ascii="Times New Roman" w:eastAsia="Times New Roman" w:hAnsi="Times New Roman" w:cs="Times New Roman"/>
          <w:sz w:val="28"/>
          <w:szCs w:val="28"/>
        </w:rPr>
        <w:t xml:space="preserve">доставления муниципальных услуг в муниципальном образовании </w:t>
      </w:r>
      <w:r w:rsidR="00FD4414">
        <w:rPr>
          <w:rFonts w:ascii="Times New Roman" w:eastAsia="Times New Roman" w:hAnsi="Times New Roman" w:cs="Times New Roman"/>
          <w:sz w:val="28"/>
          <w:szCs w:val="28"/>
        </w:rPr>
        <w:t xml:space="preserve">Коржевское сельское поселение </w:t>
      </w:r>
      <w:proofErr w:type="spellStart"/>
      <w:r w:rsidR="00FD4414">
        <w:rPr>
          <w:rFonts w:ascii="Times New Roman" w:eastAsia="Times New Roman" w:hAnsi="Times New Roman" w:cs="Times New Roman"/>
          <w:sz w:val="28"/>
          <w:szCs w:val="28"/>
        </w:rPr>
        <w:t>Инзенского</w:t>
      </w:r>
      <w:proofErr w:type="spellEnd"/>
      <w:r w:rsidR="00FD4414"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области;</w:t>
      </w:r>
    </w:p>
    <w:p w:rsidR="00FD4414" w:rsidRDefault="00FD4414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-повышение уровня информационной доступности муниципальных услуг;</w:t>
      </w:r>
    </w:p>
    <w:p w:rsidR="00FD4414" w:rsidRDefault="00FD4414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-повышение эффективности и оперативности в информационном обмене структурных подразделений, функциональных органах;</w:t>
      </w:r>
    </w:p>
    <w:p w:rsidR="00FD4414" w:rsidRDefault="00FD4414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-создание системы информационной безопасности и защиты информационных систем от несанкционированного доступа;</w:t>
      </w:r>
    </w:p>
    <w:p w:rsidR="00FD4414" w:rsidRDefault="00FD4414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-обеспечение работников администрации муниципального образования Коржевское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Инзенского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 современными персональными компьютерами и оргтехникой;</w:t>
      </w:r>
    </w:p>
    <w:p w:rsidR="00706787" w:rsidRPr="009A097A" w:rsidRDefault="00706787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-развитие единой муниципальной сети передачи данных на территории муниципального образования Коржевское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Инзенского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области.</w:t>
      </w:r>
    </w:p>
    <w:p w:rsidR="006E34ED" w:rsidRDefault="006E34ED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4ED" w:rsidRDefault="006E34ED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4ED" w:rsidRPr="00E42348" w:rsidRDefault="006E34ED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706787" w:rsidRDefault="006E34ED" w:rsidP="007067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6787">
        <w:rPr>
          <w:rFonts w:ascii="Times New Roman" w:hAnsi="Times New Roman" w:cs="Times New Roman"/>
          <w:sz w:val="28"/>
          <w:szCs w:val="28"/>
        </w:rPr>
        <w:t>совершенствование информационно-технической инфраструктуры;</w:t>
      </w:r>
    </w:p>
    <w:p w:rsidR="00706787" w:rsidRDefault="00706787" w:rsidP="0070678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-внедрение новых информационных систем;</w:t>
      </w:r>
    </w:p>
    <w:p w:rsidR="00706787" w:rsidRDefault="00706787" w:rsidP="0070678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-повышение информационной открытости органов местного самоуправления;</w:t>
      </w:r>
    </w:p>
    <w:p w:rsidR="00706787" w:rsidRDefault="00706787" w:rsidP="0070678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-защита информационных систем, создание системы технической и информационной безопасности;</w:t>
      </w:r>
    </w:p>
    <w:p w:rsidR="00706787" w:rsidRDefault="00706787" w:rsidP="0070678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-обеспечение предоставление муниципальных услуг в электронном виде, в том числе с исполь</w:t>
      </w:r>
      <w:r w:rsidR="00916266">
        <w:rPr>
          <w:rFonts w:ascii="Times New Roman" w:eastAsia="Times New Roman" w:hAnsi="Times New Roman" w:cs="Times New Roman"/>
          <w:bCs/>
          <w:sz w:val="28"/>
          <w:szCs w:val="28"/>
        </w:rPr>
        <w:t>зованием универсальной электронной карты и федеральной государственной информационной системы «Единый портал государственных и муниципальных услуг (функций</w:t>
      </w:r>
      <w:proofErr w:type="gramStart"/>
      <w:r w:rsidR="00916266">
        <w:rPr>
          <w:rFonts w:ascii="Times New Roman" w:eastAsia="Times New Roman" w:hAnsi="Times New Roman" w:cs="Times New Roman"/>
          <w:bCs/>
          <w:sz w:val="28"/>
          <w:szCs w:val="28"/>
        </w:rPr>
        <w:t>)»(</w:t>
      </w:r>
      <w:proofErr w:type="gramEnd"/>
      <w:r w:rsidR="00916266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далее- Единый Портал) </w:t>
      </w:r>
    </w:p>
    <w:p w:rsidR="006E34ED" w:rsidRDefault="006E34ED" w:rsidP="006E34E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E34ED" w:rsidRDefault="006E34ED" w:rsidP="006E34E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4ED" w:rsidRPr="007F1357" w:rsidRDefault="006E34ED" w:rsidP="006E34E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 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proofErr w:type="gramEnd"/>
    </w:p>
    <w:p w:rsidR="006E34ED" w:rsidRPr="004D1F06" w:rsidRDefault="006E34ED" w:rsidP="006E34E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4ED" w:rsidRPr="004D1F06" w:rsidRDefault="006E34ED" w:rsidP="006E34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E34E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A35C4D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>100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6E34E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34E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065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информатизации в муниципальном образовании Коржевское сельское поселение </w:t>
      </w:r>
      <w:proofErr w:type="spellStart"/>
      <w:r w:rsidR="00F40654"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 w:rsidR="00F40654"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2021-2023 годы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выделялось из  бюджета сельского поселения на 2023 год в сумме </w:t>
      </w:r>
      <w:r w:rsidR="00916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16266">
        <w:rPr>
          <w:rFonts w:ascii="Times New Roman" w:hAnsi="Times New Roman" w:cs="Times New Roman"/>
          <w:color w:val="000000" w:themeColor="text1"/>
          <w:sz w:val="28"/>
          <w:szCs w:val="28"/>
        </w:rPr>
        <w:t>ыс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.рублей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4E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4ED" w:rsidRPr="00A35C4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A35C4D">
        <w:rPr>
          <w:rFonts w:ascii="Times New Roman" w:hAnsi="Times New Roman" w:cs="Times New Roman"/>
          <w:sz w:val="28"/>
          <w:szCs w:val="28"/>
        </w:rPr>
        <w:t>Ожидаемые результаты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A35C4D">
        <w:rPr>
          <w:rFonts w:ascii="Times New Roman" w:hAnsi="Times New Roman" w:cs="Times New Roman"/>
          <w:sz w:val="28"/>
          <w:szCs w:val="28"/>
        </w:rPr>
        <w:t xml:space="preserve"> достигнуты</w:t>
      </w:r>
      <w:proofErr w:type="gramEnd"/>
      <w:r w:rsidRPr="00A35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4ED" w:rsidRPr="00A35C4D" w:rsidRDefault="006E34ED" w:rsidP="006E3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E34ED" w:rsidRPr="004D1F06" w:rsidRDefault="006E34ED" w:rsidP="006E34E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6E34ED" w:rsidRDefault="006E34ED"/>
    <w:sectPr w:rsidR="006E34ED" w:rsidSect="00256642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284" w:rsidRDefault="00713284">
      <w:pPr>
        <w:spacing w:after="0" w:line="240" w:lineRule="auto"/>
      </w:pPr>
      <w:r>
        <w:separator/>
      </w:r>
    </w:p>
  </w:endnote>
  <w:endnote w:type="continuationSeparator" w:id="0">
    <w:p w:rsidR="00713284" w:rsidRDefault="0071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997"/>
      <w:docPartObj>
        <w:docPartGallery w:val="Page Numbers (Bottom of Page)"/>
        <w:docPartUnique/>
      </w:docPartObj>
    </w:sdtPr>
    <w:sdtEndPr/>
    <w:sdtContent>
      <w:p w:rsidR="005F2D1A" w:rsidRDefault="0004347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7132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284" w:rsidRDefault="00713284">
      <w:pPr>
        <w:spacing w:after="0" w:line="240" w:lineRule="auto"/>
      </w:pPr>
      <w:r>
        <w:separator/>
      </w:r>
    </w:p>
  </w:footnote>
  <w:footnote w:type="continuationSeparator" w:id="0">
    <w:p w:rsidR="00713284" w:rsidRDefault="00713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ED"/>
    <w:rsid w:val="00043472"/>
    <w:rsid w:val="0006599B"/>
    <w:rsid w:val="000C5AA2"/>
    <w:rsid w:val="00170BB8"/>
    <w:rsid w:val="001E721F"/>
    <w:rsid w:val="005D7923"/>
    <w:rsid w:val="006E34ED"/>
    <w:rsid w:val="00706787"/>
    <w:rsid w:val="00713284"/>
    <w:rsid w:val="00916266"/>
    <w:rsid w:val="009F08D9"/>
    <w:rsid w:val="00EB20A4"/>
    <w:rsid w:val="00F40654"/>
    <w:rsid w:val="00FC0FD9"/>
    <w:rsid w:val="00FD4414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C1B4"/>
  <w15:chartTrackingRefBased/>
  <w15:docId w15:val="{EEECB142-6340-412E-8E18-52A7FEB9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4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E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34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Москвичева</dc:creator>
  <cp:keywords/>
  <dc:description/>
  <cp:lastModifiedBy>Евгения Москвичева</cp:lastModifiedBy>
  <cp:revision>4</cp:revision>
  <dcterms:created xsi:type="dcterms:W3CDTF">2024-01-15T09:02:00Z</dcterms:created>
  <dcterms:modified xsi:type="dcterms:W3CDTF">2024-01-15T10:37:00Z</dcterms:modified>
</cp:coreProperties>
</file>